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B32" w:rsidRDefault="007A3B32" w:rsidP="007A3B3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 OF PUBLIC HEARING</w:t>
      </w:r>
    </w:p>
    <w:p w:rsidR="007A3B32" w:rsidRDefault="007A3B32" w:rsidP="003571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179C8" w:rsidRPr="00D459AC" w:rsidRDefault="00D459AC" w:rsidP="003571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59AC">
        <w:rPr>
          <w:rFonts w:ascii="Times New Roman" w:hAnsi="Times New Roman" w:cs="Times New Roman"/>
          <w:sz w:val="24"/>
          <w:szCs w:val="24"/>
        </w:rPr>
        <w:t>NOTICE IS HEREBY GIVEN that a public hearin</w:t>
      </w:r>
      <w:r w:rsidR="003D1933">
        <w:rPr>
          <w:rFonts w:ascii="Times New Roman" w:hAnsi="Times New Roman" w:cs="Times New Roman"/>
          <w:sz w:val="24"/>
          <w:szCs w:val="24"/>
        </w:rPr>
        <w:t>g has been scheduled on August 14</w:t>
      </w:r>
      <w:r w:rsidR="009E4E57">
        <w:rPr>
          <w:rFonts w:ascii="Times New Roman" w:hAnsi="Times New Roman" w:cs="Times New Roman"/>
          <w:sz w:val="24"/>
          <w:szCs w:val="24"/>
        </w:rPr>
        <w:t>, 2024</w:t>
      </w:r>
      <w:r w:rsidRPr="00D459AC">
        <w:rPr>
          <w:rFonts w:ascii="Times New Roman" w:hAnsi="Times New Roman" w:cs="Times New Roman"/>
          <w:sz w:val="24"/>
          <w:szCs w:val="24"/>
        </w:rPr>
        <w:t xml:space="preserve"> at </w:t>
      </w:r>
      <w:r w:rsidR="003D1933">
        <w:rPr>
          <w:rFonts w:ascii="Times New Roman" w:hAnsi="Times New Roman" w:cs="Times New Roman"/>
          <w:sz w:val="24"/>
          <w:szCs w:val="24"/>
        </w:rPr>
        <w:t>11:3</w:t>
      </w:r>
      <w:r w:rsidR="009E4E57">
        <w:rPr>
          <w:rFonts w:ascii="Times New Roman" w:hAnsi="Times New Roman" w:cs="Times New Roman"/>
          <w:sz w:val="24"/>
          <w:szCs w:val="24"/>
        </w:rPr>
        <w:t xml:space="preserve">0 </w:t>
      </w:r>
      <w:r w:rsidR="003D1933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9E4E57">
        <w:rPr>
          <w:rFonts w:ascii="Times New Roman" w:hAnsi="Times New Roman" w:cs="Times New Roman"/>
          <w:sz w:val="24"/>
          <w:szCs w:val="24"/>
        </w:rPr>
        <w:t xml:space="preserve">.m. </w:t>
      </w:r>
      <w:r w:rsidRPr="00D459AC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9AC">
        <w:rPr>
          <w:rFonts w:ascii="Times New Roman" w:hAnsi="Times New Roman" w:cs="Times New Roman"/>
          <w:sz w:val="24"/>
          <w:szCs w:val="24"/>
        </w:rPr>
        <w:t xml:space="preserve">as soon as possible thereafter, to receive </w:t>
      </w:r>
      <w:r>
        <w:rPr>
          <w:rFonts w:ascii="Times New Roman" w:hAnsi="Times New Roman" w:cs="Times New Roman"/>
          <w:sz w:val="24"/>
          <w:szCs w:val="24"/>
        </w:rPr>
        <w:t>public input regarding a VACATE C</w:t>
      </w:r>
      <w:r w:rsidR="00E31A77">
        <w:rPr>
          <w:rFonts w:ascii="Times New Roman" w:hAnsi="Times New Roman" w:cs="Times New Roman"/>
          <w:sz w:val="24"/>
          <w:szCs w:val="24"/>
        </w:rPr>
        <w:t>OUNTY ROAD, VAC24</w:t>
      </w:r>
      <w:r w:rsidRPr="00D459AC">
        <w:rPr>
          <w:rFonts w:ascii="Times New Roman" w:hAnsi="Times New Roman" w:cs="Times New Roman"/>
          <w:sz w:val="24"/>
          <w:szCs w:val="24"/>
        </w:rPr>
        <w:t>-001, Request to vacate a</w:t>
      </w:r>
      <w:r w:rsidR="00E31A77">
        <w:rPr>
          <w:rFonts w:ascii="Times New Roman" w:hAnsi="Times New Roman" w:cs="Times New Roman"/>
          <w:sz w:val="24"/>
          <w:szCs w:val="24"/>
        </w:rPr>
        <w:t>n</w:t>
      </w:r>
      <w:r w:rsidRPr="00D459AC">
        <w:rPr>
          <w:rFonts w:ascii="Times New Roman" w:hAnsi="Times New Roman" w:cs="Times New Roman"/>
          <w:sz w:val="24"/>
          <w:szCs w:val="24"/>
        </w:rPr>
        <w:t xml:space="preserve"> </w:t>
      </w:r>
      <w:r w:rsidR="00E31A77">
        <w:rPr>
          <w:rFonts w:ascii="Times New Roman" w:hAnsi="Times New Roman" w:cs="Times New Roman"/>
          <w:sz w:val="24"/>
          <w:szCs w:val="24"/>
        </w:rPr>
        <w:t xml:space="preserve">alley that runs north/south in the center of Block G between 15200 N and 15300 N in the Riverside area of unincorporated Box Elder County. </w:t>
      </w:r>
      <w:r w:rsidRPr="00D459AC">
        <w:rPr>
          <w:rFonts w:ascii="Times New Roman" w:hAnsi="Times New Roman" w:cs="Times New Roman"/>
          <w:sz w:val="24"/>
          <w:szCs w:val="24"/>
        </w:rPr>
        <w:t>The public hearing will be held in the Commission Chambers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9AC">
        <w:rPr>
          <w:rFonts w:ascii="Times New Roman" w:hAnsi="Times New Roman" w:cs="Times New Roman"/>
          <w:sz w:val="24"/>
          <w:szCs w:val="24"/>
        </w:rPr>
        <w:t>the Box Elder County Courthouse 1 S Main Street, Brigham City, Utah 84302. All interested parties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9AC">
        <w:rPr>
          <w:rFonts w:ascii="Times New Roman" w:hAnsi="Times New Roman" w:cs="Times New Roman"/>
          <w:sz w:val="24"/>
          <w:szCs w:val="24"/>
        </w:rPr>
        <w:t>invited to attend.</w:t>
      </w:r>
    </w:p>
    <w:sectPr w:rsidR="004179C8" w:rsidRPr="00D45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AC"/>
    <w:rsid w:val="003571DC"/>
    <w:rsid w:val="003D1933"/>
    <w:rsid w:val="004179C8"/>
    <w:rsid w:val="007A3B32"/>
    <w:rsid w:val="009E4E57"/>
    <w:rsid w:val="00D459AC"/>
    <w:rsid w:val="00E31A77"/>
    <w:rsid w:val="00F6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B8C50-56C6-49AB-B487-1815CC31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59A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Fuhriman</dc:creator>
  <cp:keywords/>
  <dc:description/>
  <cp:lastModifiedBy>Tammy Gibson</cp:lastModifiedBy>
  <cp:revision>3</cp:revision>
  <cp:lastPrinted>2024-07-17T22:01:00Z</cp:lastPrinted>
  <dcterms:created xsi:type="dcterms:W3CDTF">2024-06-25T19:46:00Z</dcterms:created>
  <dcterms:modified xsi:type="dcterms:W3CDTF">2024-07-17T22:58:00Z</dcterms:modified>
</cp:coreProperties>
</file>